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F5" w:rsidRPr="00F823D0" w:rsidRDefault="00DC13F5">
      <w:pPr>
        <w:rPr>
          <w:rFonts w:ascii="Times New Roman" w:hAnsi="Times New Roman" w:cs="Times New Roman"/>
          <w:sz w:val="56"/>
          <w:szCs w:val="56"/>
          <w:lang w:val="en-US"/>
        </w:rPr>
      </w:pPr>
    </w:p>
    <w:p w:rsidR="00F823D0" w:rsidRDefault="00F823D0">
      <w:pPr>
        <w:rPr>
          <w:lang w:val="en-US"/>
        </w:rPr>
      </w:pPr>
    </w:p>
    <w:p w:rsidR="00F823D0" w:rsidRPr="00F823D0" w:rsidRDefault="00F823D0"/>
    <w:p w:rsidR="00F823D0" w:rsidRDefault="00F823D0" w:rsidP="00F823D0">
      <w:pPr>
        <w:rPr>
          <w:rFonts w:ascii="Times New Roman" w:hAnsi="Times New Roman" w:cs="Times New Roman"/>
          <w:color w:val="00B0F0"/>
          <w:sz w:val="56"/>
          <w:szCs w:val="56"/>
        </w:rPr>
      </w:pPr>
      <w:r w:rsidRPr="00F823D0">
        <w:rPr>
          <w:rFonts w:ascii="Times New Roman" w:hAnsi="Times New Roman" w:cs="Times New Roman"/>
          <w:color w:val="00B0F0"/>
          <w:sz w:val="56"/>
          <w:szCs w:val="56"/>
        </w:rPr>
        <w:t>ДИДАКТИЧЕСКИЕ ИГРЫ ДЛЯ МЛАДШИХ ДОШКОЛЬНИКОВ</w:t>
      </w:r>
    </w:p>
    <w:p w:rsidR="00F823D0" w:rsidRDefault="00F823D0" w:rsidP="00F823D0">
      <w:pPr>
        <w:rPr>
          <w:rFonts w:ascii="Times New Roman" w:hAnsi="Times New Roman" w:cs="Times New Roman"/>
          <w:color w:val="00B0F0"/>
          <w:sz w:val="56"/>
          <w:szCs w:val="56"/>
        </w:rPr>
      </w:pPr>
    </w:p>
    <w:p w:rsidR="00F823D0" w:rsidRDefault="00F823D0" w:rsidP="00F823D0">
      <w:pPr>
        <w:rPr>
          <w:rFonts w:ascii="Times New Roman" w:hAnsi="Times New Roman" w:cs="Times New Roman"/>
          <w:color w:val="00B0F0"/>
          <w:sz w:val="56"/>
          <w:szCs w:val="56"/>
        </w:rPr>
      </w:pPr>
    </w:p>
    <w:p w:rsidR="00F823D0" w:rsidRDefault="00F823D0" w:rsidP="009D40C7">
      <w:pPr>
        <w:jc w:val="center"/>
        <w:rPr>
          <w:rFonts w:ascii="Times New Roman" w:hAnsi="Times New Roman" w:cs="Times New Roman"/>
          <w:color w:val="00B0F0"/>
          <w:sz w:val="56"/>
          <w:szCs w:val="56"/>
        </w:rPr>
      </w:pPr>
      <w:r>
        <w:rPr>
          <w:noProof/>
          <w:lang w:eastAsia="ru-RU"/>
        </w:rPr>
        <w:drawing>
          <wp:inline distT="0" distB="0" distL="0" distR="0">
            <wp:extent cx="5940425" cy="4752340"/>
            <wp:effectExtent l="19050" t="0" r="3175" b="0"/>
            <wp:docPr id="1" name="Рисунок 1" descr="http://ddu9.minsk.edu.by/ru/sm_full.aspx?guid=6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u9.minsk.edu.by/ru/sm_full.aspx?guid=6303"/>
                    <pic:cNvPicPr>
                      <a:picLocks noChangeAspect="1" noChangeArrowheads="1"/>
                    </pic:cNvPicPr>
                  </pic:nvPicPr>
                  <pic:blipFill>
                    <a:blip r:embed="rId4"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9D40C7" w:rsidRDefault="009D40C7" w:rsidP="00F823D0">
      <w:pPr>
        <w:rPr>
          <w:rFonts w:ascii="Times New Roman" w:hAnsi="Times New Roman" w:cs="Times New Roman"/>
          <w:color w:val="00B0F0"/>
          <w:sz w:val="56"/>
          <w:szCs w:val="56"/>
        </w:rPr>
      </w:pPr>
    </w:p>
    <w:p w:rsidR="009D40C7" w:rsidRPr="009D40C7" w:rsidRDefault="009D40C7" w:rsidP="009D40C7">
      <w:pPr>
        <w:shd w:val="clear" w:color="auto" w:fill="FFFFFF"/>
        <w:spacing w:after="0" w:line="240" w:lineRule="auto"/>
        <w:ind w:right="708" w:firstLine="567"/>
        <w:jc w:val="both"/>
        <w:outlineLvl w:val="0"/>
        <w:rPr>
          <w:rFonts w:ascii="Times New Roman" w:eastAsia="Times New Roman" w:hAnsi="Times New Roman" w:cs="Times New Roman"/>
          <w:color w:val="FD9A00"/>
          <w:kern w:val="36"/>
          <w:sz w:val="32"/>
          <w:szCs w:val="32"/>
          <w:lang w:eastAsia="ru-RU"/>
        </w:rPr>
      </w:pPr>
      <w:r w:rsidRPr="009D40C7">
        <w:rPr>
          <w:rFonts w:ascii="Times New Roman" w:eastAsia="Times New Roman" w:hAnsi="Times New Roman" w:cs="Times New Roman"/>
          <w:color w:val="FD9A00"/>
          <w:kern w:val="36"/>
          <w:sz w:val="32"/>
          <w:szCs w:val="32"/>
          <w:lang w:eastAsia="ru-RU"/>
        </w:rPr>
        <w:lastRenderedPageBreak/>
        <w:t>Картотека дидактических игр для младших дошкольников</w:t>
      </w:r>
    </w:p>
    <w:p w:rsidR="009D40C7" w:rsidRPr="009D40C7" w:rsidRDefault="009D40C7" w:rsidP="009D40C7">
      <w:pPr>
        <w:shd w:val="clear" w:color="auto" w:fill="FFFFFF"/>
        <w:spacing w:after="0" w:line="240" w:lineRule="auto"/>
        <w:ind w:right="708"/>
        <w:jc w:val="both"/>
        <w:outlineLvl w:val="2"/>
        <w:rPr>
          <w:rFonts w:ascii="Times New Roman" w:eastAsia="Times New Roman" w:hAnsi="Times New Roman" w:cs="Times New Roman"/>
          <w:color w:val="D42A8C"/>
          <w:sz w:val="32"/>
          <w:szCs w:val="32"/>
          <w:bdr w:val="none" w:sz="0" w:space="0" w:color="auto" w:frame="1"/>
          <w:lang w:eastAsia="ru-RU"/>
        </w:rPr>
      </w:pPr>
      <w:r w:rsidRPr="009D40C7">
        <w:rPr>
          <w:rFonts w:ascii="Times New Roman" w:eastAsia="Times New Roman" w:hAnsi="Times New Roman" w:cs="Times New Roman"/>
          <w:b/>
          <w:bCs/>
          <w:color w:val="D42A8C"/>
          <w:sz w:val="32"/>
          <w:szCs w:val="32"/>
          <w:bdr w:val="none" w:sz="0" w:space="0" w:color="auto" w:frame="1"/>
          <w:lang w:eastAsia="ru-RU"/>
        </w:rPr>
        <w:t>Дидактические игры на развитие зрительного восприятия</w:t>
      </w:r>
    </w:p>
    <w:p w:rsidR="009D40C7" w:rsidRPr="009D40C7" w:rsidRDefault="009D40C7" w:rsidP="009D40C7">
      <w:pPr>
        <w:spacing w:after="0" w:line="240" w:lineRule="auto"/>
        <w:ind w:right="708" w:firstLine="567"/>
        <w:jc w:val="both"/>
        <w:outlineLvl w:val="3"/>
        <w:rPr>
          <w:rFonts w:ascii="Times New Roman" w:eastAsia="Times New Roman" w:hAnsi="Times New Roman" w:cs="Times New Roman"/>
          <w:b/>
          <w:bCs/>
          <w:sz w:val="32"/>
          <w:szCs w:val="32"/>
          <w:lang w:eastAsia="ru-RU"/>
        </w:rPr>
      </w:pPr>
      <w:r w:rsidRPr="009D40C7">
        <w:rPr>
          <w:rFonts w:ascii="Times New Roman" w:eastAsia="Times New Roman" w:hAnsi="Times New Roman" w:cs="Times New Roman"/>
          <w:b/>
          <w:bCs/>
          <w:color w:val="D42A8C"/>
          <w:sz w:val="32"/>
          <w:szCs w:val="32"/>
          <w:bdr w:val="none" w:sz="0" w:space="0" w:color="auto" w:frame="1"/>
          <w:lang w:eastAsia="ru-RU"/>
        </w:rPr>
        <w:t>Свет</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1. «Пляшущие тени»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зрительное ощущение, формировать представления о свете и темноте.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эта игра проводится на прогулке. В солнечную погоду обратите внимание детей на то, что их тела отбрасывают тени на земле. Предложите детям подвигаться (лучше стоя на ровной поверхности) и понаблюдать за тем, как тень на асфальте повторяет их движения.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Можно обратить внимание детей на то, что тени в разное время суток разные: короткие или длинные.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16"/>
          <w:szCs w:val="16"/>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2. «Гуляем в темноте»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зрительные ощущения, формировать представление о темноте.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это занятие лучше проводить в зимнее время суток, когда день короткий.</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Когда стемнеет, предложите детям погулять (по комнате, на площадке</w:t>
      </w:r>
      <w:proofErr w:type="gramStart"/>
      <w:r w:rsidRPr="009D40C7">
        <w:rPr>
          <w:rFonts w:ascii="Times New Roman" w:eastAsia="Times New Roman" w:hAnsi="Times New Roman" w:cs="Times New Roman"/>
          <w:sz w:val="32"/>
          <w:szCs w:val="32"/>
          <w:lang w:eastAsia="ru-RU"/>
        </w:rPr>
        <w:t>) :</w:t>
      </w:r>
      <w:proofErr w:type="gramEnd"/>
      <w:r w:rsidRPr="009D40C7">
        <w:rPr>
          <w:rFonts w:ascii="Times New Roman" w:eastAsia="Times New Roman" w:hAnsi="Times New Roman" w:cs="Times New Roman"/>
          <w:sz w:val="32"/>
          <w:szCs w:val="32"/>
          <w:lang w:eastAsia="ru-RU"/>
        </w:rPr>
        <w:t xml:space="preserve"> «Давайте погуляем в темноте! Это не страшно». Пусть малыши возьмутся за руки и начнут свое путешествие. Когда глаза детей привыкнут к темноте, попросите их рассказать, что они видят</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 окончании игры предложите малышам рассказать о том, когда и где бывает темно (светло</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10"/>
          <w:szCs w:val="10"/>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3. «День и ночь»</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зрительные ощущения, формировать представления о свете и темноте.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это занятие лучше проводить в зимнее время суток, когда день короткий.</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Когда стемнеет, предложите детям поиграть: «Давайте поиграем в игру «День и ночь». Когда я включу свет, и в комнате станет светло, наступит день. В это время вы будете ходить, играть, танцевать. А когда я выключу свет, и станет темно, наступит ночь. Тогда вы ляжете на ковер и будете спать».</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В эту игру можно играть несколько раз, пока у детей не пропадет к ней интерес.</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16"/>
          <w:szCs w:val="16"/>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Игра 4. «Солнечный зайчик»</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зрительные ощущения, формировать представления о свете и темноте.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зеркальце.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Выбрав момент, когда солнце заглядывает в окно, поймайте с помощью зеркальца солнечный лучик и обратите внимание малышей на то, как солнечный зайчик прыгает по стене, потолку, стульчикам и т. д. Затем предложите детям дотронуться до светового пятна – поймать солнечного зайчика. При этом передвигайте сначала луч плавно, затем быстрее.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Проводите игру в безопасном месте, чтобы дети не наталкивались на мебель и другие предметы.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Если малышам понравилась игра предложите кому-нибудь из детей роль ведущего, а сами вместе с ребятами ловите солнечного зайчика.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16"/>
          <w:szCs w:val="16"/>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5. «Фонарик»</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зрительные ощущения, формировать представления о свете и темноте.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электрический фонарик.</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Ход игры: когда стемнеет, походите вместе с детьми </w:t>
      </w:r>
      <w:proofErr w:type="spellStart"/>
      <w:r w:rsidRPr="009D40C7">
        <w:rPr>
          <w:rFonts w:ascii="Times New Roman" w:eastAsia="Times New Roman" w:hAnsi="Times New Roman" w:cs="Times New Roman"/>
          <w:sz w:val="32"/>
          <w:szCs w:val="32"/>
          <w:lang w:eastAsia="ru-RU"/>
        </w:rPr>
        <w:t>потемной</w:t>
      </w:r>
      <w:proofErr w:type="spellEnd"/>
      <w:r w:rsidRPr="009D40C7">
        <w:rPr>
          <w:rFonts w:ascii="Times New Roman" w:eastAsia="Times New Roman" w:hAnsi="Times New Roman" w:cs="Times New Roman"/>
          <w:sz w:val="32"/>
          <w:szCs w:val="32"/>
          <w:lang w:eastAsia="ru-RU"/>
        </w:rPr>
        <w:t xml:space="preserve"> комнате, освещая её лучом фонарика. Путешествуя </w:t>
      </w:r>
      <w:proofErr w:type="spellStart"/>
      <w:r w:rsidRPr="009D40C7">
        <w:rPr>
          <w:rFonts w:ascii="Times New Roman" w:eastAsia="Times New Roman" w:hAnsi="Times New Roman" w:cs="Times New Roman"/>
          <w:sz w:val="32"/>
          <w:szCs w:val="32"/>
          <w:lang w:eastAsia="ru-RU"/>
        </w:rPr>
        <w:t>потемной</w:t>
      </w:r>
      <w:proofErr w:type="spellEnd"/>
      <w:r w:rsidRPr="009D40C7">
        <w:rPr>
          <w:rFonts w:ascii="Times New Roman" w:eastAsia="Times New Roman" w:hAnsi="Times New Roman" w:cs="Times New Roman"/>
          <w:sz w:val="32"/>
          <w:szCs w:val="32"/>
          <w:lang w:eastAsia="ru-RU"/>
        </w:rPr>
        <w:t xml:space="preserve"> комнате, заглядывайте в темные углы, рассматривайте окружающие предметы. Затем передайте фонарик ребенку, пусть теперь он ведет за собой остальных малышей.</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16"/>
          <w:szCs w:val="16"/>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6. «Свеча»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зрительные ощущения, формировать представления о свете и темноте, полумраке.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свеча.</w:t>
      </w:r>
    </w:p>
    <w:p w:rsidR="009D40C7" w:rsidRPr="00955F49" w:rsidRDefault="009D40C7" w:rsidP="00955F49">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когда стемнеет, зажгите на столе длинную свечу и зажгите её. Предложите детям понаблюдать за тем, как она горит. Можно походить с зажженной свечей по группе, освещая путь. Обратите внимание детей на то, что при свече стало светлее. Затем предложите всем вместе или по очереди, задуть свечу. Включите электрическое освещение и обратите внимание детей на то, что свет лампочки ярче, чем свет свечи.</w:t>
      </w:r>
    </w:p>
    <w:p w:rsidR="009D40C7" w:rsidRPr="00955F49" w:rsidRDefault="009D40C7"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16"/>
          <w:szCs w:val="16"/>
          <w:lang w:eastAsia="ru-RU"/>
        </w:rPr>
      </w:pPr>
    </w:p>
    <w:p w:rsidR="009D40C7" w:rsidRPr="009D40C7" w:rsidRDefault="009D40C7"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r w:rsidRPr="009D40C7">
        <w:rPr>
          <w:rFonts w:ascii="Times New Roman" w:eastAsia="Times New Roman" w:hAnsi="Times New Roman" w:cs="Times New Roman"/>
          <w:b/>
          <w:bCs/>
          <w:color w:val="FF0000"/>
          <w:sz w:val="32"/>
          <w:szCs w:val="32"/>
          <w:lang w:eastAsia="ru-RU"/>
        </w:rPr>
        <w:lastRenderedPageBreak/>
        <w:t>Цвет</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1. «Цветная вода»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знакомить детей с цветом.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акварельные краски, кисточки, пластиковые стаканы, вода.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в ряд на столе расставлены стаканы, наполненные водой. Обмакните кисточку в краску одного из основных цветов и разведите её в стакане с водой. Комментируя свои действия, постарайтесь привлечь внимание детей. Таким же образом разведите остальные краски. Предложите детям выбрать понравившуюся краску, взять кисточку. Пусть они сами попробуют развести краску в воде. Если им захочется продолжить игру, можно поменять воду и предложить развести другую краску.</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На следующих занятиях можно давать детям по несколько стаканов с водой, предлагать смешивать несколько красок в одном стакане с целью получения нового цвета. Делать растворы разной консистенции, чтобы увидеть разные оттенки одной краски.</w:t>
      </w: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2. «Цветные кубики»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сравнивать цвета по принципу «такой – не такой», подбирать пары одинаковых по цвету предметов.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пары разноцветных кубиков (красные, желтые, зеленые, синие</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Ход игры: разложите на ковре кубики. Затем возьмите один кубик и покажите его детям: «Вот какой кубик я выбрала. Давайте найдем такой же кубик». Возьмите кубик контрастного цвета и приложите его к выбранному кубику. И так пока кубики не совпадут. Комментируйте свои действия: «Такой? Нет, не такой. И этот тоже не такой. Вот этот такой. Одинаковые кубики». В следующий раз увеличьте число кубиков каждого цвета и попросите детей найти все кубики заданного цвета. Со временем можно ввести дополнительные цвета, </w:t>
      </w:r>
      <w:proofErr w:type="gramStart"/>
      <w:r w:rsidRPr="009D40C7">
        <w:rPr>
          <w:rFonts w:ascii="Times New Roman" w:eastAsia="Times New Roman" w:hAnsi="Times New Roman" w:cs="Times New Roman"/>
          <w:sz w:val="32"/>
          <w:szCs w:val="32"/>
          <w:lang w:eastAsia="ru-RU"/>
        </w:rPr>
        <w:t>например</w:t>
      </w:r>
      <w:proofErr w:type="gramEnd"/>
      <w:r w:rsidRPr="009D40C7">
        <w:rPr>
          <w:rFonts w:ascii="Times New Roman" w:eastAsia="Times New Roman" w:hAnsi="Times New Roman" w:cs="Times New Roman"/>
          <w:sz w:val="32"/>
          <w:szCs w:val="32"/>
          <w:lang w:eastAsia="ru-RU"/>
        </w:rPr>
        <w:t xml:space="preserve"> оранжевый.</w:t>
      </w: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3. «Цветные парочки»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Цели: учить сравнивать цвета по принципу «такой – не такой», подбирать пары одинаковых по цвету предметов.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Материалы: пары одинаковых по цвету предметов (кубики, пирамидки, шарики и др., коробка.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перед началом игры подберите пары: сначала одинаковые (красные кубики, желтые шарики зеленые карандаши и др., затем разные (красный помидор и красный мяч, желтый шарик и желтый цыпленок, зеленая елочка и зеленый листок и др.</w:t>
      </w:r>
      <w:proofErr w:type="gramStart"/>
      <w:r w:rsidRPr="009D40C7">
        <w:rPr>
          <w:rFonts w:ascii="Times New Roman" w:eastAsia="Times New Roman" w:hAnsi="Times New Roman" w:cs="Times New Roman"/>
          <w:sz w:val="32"/>
          <w:szCs w:val="32"/>
          <w:lang w:eastAsia="ru-RU"/>
        </w:rPr>
        <w:t>) .</w:t>
      </w:r>
      <w:proofErr w:type="gramEnd"/>
      <w:r w:rsidRPr="009D40C7">
        <w:rPr>
          <w:rFonts w:ascii="Times New Roman" w:eastAsia="Times New Roman" w:hAnsi="Times New Roman" w:cs="Times New Roman"/>
          <w:sz w:val="32"/>
          <w:szCs w:val="32"/>
          <w:lang w:eastAsia="ru-RU"/>
        </w:rPr>
        <w:t xml:space="preserve"> Раздайте детям по одному предмету из пары, остальные перемешайте на столе или в коробке. Попросите малышей найти цветные пары своим предметам.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В эту игру можно играть и с одним ребенком. Соберите в коробку пары предметов. Затем предложите ребенку разложить предметы парам, группируя их по цвету. Количество цветных пар следует </w:t>
      </w:r>
      <w:proofErr w:type="spellStart"/>
      <w:r w:rsidRPr="009D40C7">
        <w:rPr>
          <w:rFonts w:ascii="Times New Roman" w:eastAsia="Times New Roman" w:hAnsi="Times New Roman" w:cs="Times New Roman"/>
          <w:sz w:val="32"/>
          <w:szCs w:val="32"/>
          <w:lang w:eastAsia="ru-RU"/>
        </w:rPr>
        <w:t>увелич</w:t>
      </w:r>
      <w:proofErr w:type="spellEnd"/>
      <w:r w:rsidRPr="009D40C7">
        <w:rPr>
          <w:rFonts w:ascii="Times New Roman" w:eastAsia="Times New Roman" w:hAnsi="Times New Roman" w:cs="Times New Roman"/>
          <w:sz w:val="32"/>
          <w:szCs w:val="32"/>
          <w:lang w:eastAsia="ru-RU"/>
        </w:rPr>
        <w:t>. постепенно.</w:t>
      </w: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4. «Цветные палочки»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различать цвета по принципу «такой – не такой»; сортировать предметы по цвету.</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счетные палочки двух контрастных цветов (по 5 штук каждого цвета).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высыпьте перед ребенком счетные палочки и предложите разделить их на две кучки. Покажите, как следует раскладывать палочки, комментируя свои действия: «Давайте разложим палочки на две кучки: сюда все такие, а сюда все такие. Продолжай.</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Когда ребенок выполнит задание, прокомментируйте результат, называя цвет палочек: «Молодец, ты отлично справился. Сюда положил все красные, а сюда все синие». Постепенно количество палочек можно увеличивать.</w:t>
      </w: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5. «Ниточки для шариков»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детей различать цвета по принципу «такой – не такой»; знакомить с названиями цветов.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воздушные шары и узкие ленточки зеленого, красного, синего, желтого цветов.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перед началом занятия надуйте воздушные шары и приготовьте ленточки.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Покажите детям шары и скажите: «Видите, какие замечательные шары я принесла. Они большие и круглые. </w:t>
      </w:r>
      <w:r w:rsidRPr="009D40C7">
        <w:rPr>
          <w:rFonts w:ascii="Times New Roman" w:eastAsia="Times New Roman" w:hAnsi="Times New Roman" w:cs="Times New Roman"/>
          <w:sz w:val="32"/>
          <w:szCs w:val="32"/>
          <w:lang w:eastAsia="ru-RU"/>
        </w:rPr>
        <w:lastRenderedPageBreak/>
        <w:t>Хотите поиграть с ними? Но сначала надо привязать к шарам ленточки, чтобы удобнее было с ними играть. У каждого шара должна быть ленточка такого же цвета». Дайте четырем детям ленточки и попросите их пододрать шарики, какого же цвета. Помогите малышам сравнить цвета шариков и ленточек путем приложения и обозначить результат словами «такой», «не такой». Затем привяжите ленточки. Предложите детям поиграть с шариками. При этом назовите цвета шариков, не требуя от малыша повторения.</w:t>
      </w:r>
    </w:p>
    <w:p w:rsidR="00955F49" w:rsidRDefault="00955F49"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6. «Бегите ко мне! »</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находить предмет определенного цвета по образцу (зрительное соотнесение</w:t>
      </w:r>
      <w:proofErr w:type="gramStart"/>
      <w:r w:rsidRPr="009D40C7">
        <w:rPr>
          <w:rFonts w:ascii="Times New Roman" w:eastAsia="Times New Roman" w:hAnsi="Times New Roman" w:cs="Times New Roman"/>
          <w:sz w:val="32"/>
          <w:szCs w:val="32"/>
          <w:lang w:eastAsia="ru-RU"/>
        </w:rPr>
        <w:t>) ;</w:t>
      </w:r>
      <w:proofErr w:type="gramEnd"/>
      <w:r w:rsidRPr="009D40C7">
        <w:rPr>
          <w:rFonts w:ascii="Times New Roman" w:eastAsia="Times New Roman" w:hAnsi="Times New Roman" w:cs="Times New Roman"/>
          <w:sz w:val="32"/>
          <w:szCs w:val="32"/>
          <w:lang w:eastAsia="ru-RU"/>
        </w:rPr>
        <w:t xml:space="preserve"> развивать внимание.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флажки разных цветов или большие и маленькие картонные квадраты разных цветов (желательно двухсторонние</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раздайте детям флажки трех цветов и предложите побегать с ними по комнате. Затем поднимите красный флажок и скажите: «Бегите ко мне</w:t>
      </w:r>
      <w:proofErr w:type="gramStart"/>
      <w:r w:rsidRPr="009D40C7">
        <w:rPr>
          <w:rFonts w:ascii="Times New Roman" w:eastAsia="Times New Roman" w:hAnsi="Times New Roman" w:cs="Times New Roman"/>
          <w:sz w:val="32"/>
          <w:szCs w:val="32"/>
          <w:lang w:eastAsia="ru-RU"/>
        </w:rPr>
        <w:t>! »</w:t>
      </w:r>
      <w:proofErr w:type="gramEnd"/>
      <w:r w:rsidRPr="009D40C7">
        <w:rPr>
          <w:rFonts w:ascii="Times New Roman" w:eastAsia="Times New Roman" w:hAnsi="Times New Roman" w:cs="Times New Roman"/>
          <w:sz w:val="32"/>
          <w:szCs w:val="32"/>
          <w:lang w:eastAsia="ru-RU"/>
        </w:rPr>
        <w:t xml:space="preserve"> Дети с красными флажками должны подбежать к вам и поднять их вверх. В следующий раз поднимите флажок другого цвета.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Эту игру можно усложнить. Постепенно увеличивая количество флажков (до4-6 цветов) или поднимая два флажка одновременно.</w:t>
      </w:r>
    </w:p>
    <w:p w:rsidR="00955F49" w:rsidRDefault="00955F49"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7. «Наряжаем кукол»</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подбирать цвета по принципу «такой – не такой»; находить предмет определенного цвета по образцу; знакомить с названиями цветов.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куклы и наборы одежды к ним (кофточки, юбочки основных цветов</w:t>
      </w:r>
      <w:proofErr w:type="gramStart"/>
      <w:r w:rsidRPr="009D40C7">
        <w:rPr>
          <w:rFonts w:ascii="Times New Roman" w:eastAsia="Times New Roman" w:hAnsi="Times New Roman" w:cs="Times New Roman"/>
          <w:sz w:val="32"/>
          <w:szCs w:val="32"/>
          <w:lang w:eastAsia="ru-RU"/>
        </w:rPr>
        <w:t>) ;</w:t>
      </w:r>
      <w:proofErr w:type="gramEnd"/>
      <w:r w:rsidRPr="009D40C7">
        <w:rPr>
          <w:rFonts w:ascii="Times New Roman" w:eastAsia="Times New Roman" w:hAnsi="Times New Roman" w:cs="Times New Roman"/>
          <w:sz w:val="32"/>
          <w:szCs w:val="32"/>
          <w:lang w:eastAsia="ru-RU"/>
        </w:rPr>
        <w:t xml:space="preserve"> коробка.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раздайте детям кукол и попросите их одеть так, чтобы юбочки и кофточки совпадали по цвету.</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Дети по очереди подходят к коробке с одеждой и выбирают для своих кукол наряды, подбирая юбочки и кофточки методом прикладывания. Когда дети оденут кукол, проверьте вместе с ними правильность выполнения задания.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В дальнейшем можно усложнить задачу. Перед началом занятия наденьте </w:t>
      </w:r>
      <w:proofErr w:type="gramStart"/>
      <w:r w:rsidRPr="009D40C7">
        <w:rPr>
          <w:rFonts w:ascii="Times New Roman" w:eastAsia="Times New Roman" w:hAnsi="Times New Roman" w:cs="Times New Roman"/>
          <w:sz w:val="32"/>
          <w:szCs w:val="32"/>
          <w:lang w:eastAsia="ru-RU"/>
        </w:rPr>
        <w:t>на кукол</w:t>
      </w:r>
      <w:proofErr w:type="gramEnd"/>
      <w:r w:rsidRPr="009D40C7">
        <w:rPr>
          <w:rFonts w:ascii="Times New Roman" w:eastAsia="Times New Roman" w:hAnsi="Times New Roman" w:cs="Times New Roman"/>
          <w:sz w:val="32"/>
          <w:szCs w:val="32"/>
          <w:lang w:eastAsia="ru-RU"/>
        </w:rPr>
        <w:t xml:space="preserve"> юбочки, а кофточки сложите в </w:t>
      </w:r>
      <w:r w:rsidRPr="009D40C7">
        <w:rPr>
          <w:rFonts w:ascii="Times New Roman" w:eastAsia="Times New Roman" w:hAnsi="Times New Roman" w:cs="Times New Roman"/>
          <w:sz w:val="32"/>
          <w:szCs w:val="32"/>
          <w:lang w:eastAsia="ru-RU"/>
        </w:rPr>
        <w:lastRenderedPageBreak/>
        <w:t>коробку. Раздайте детям кукол и предложите нарядить их на праздник. В этом случае дети подбирают одежду по цвету путем зрительного соотнесения. Подходя к коробке с одеждой без куклы. В следующий раз попросите детей подобрать куклам одежду заданных цветов.</w:t>
      </w:r>
    </w:p>
    <w:p w:rsidR="00955F49" w:rsidRDefault="00955F49"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8. «Разложи по коробочкам»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находить предмет определенного цвета по образцу; закреплять знания цветов.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небольшие предметы разных цветов (шарики, кубики, детали мозаики и др.</w:t>
      </w:r>
      <w:proofErr w:type="gramStart"/>
      <w:r w:rsidRPr="009D40C7">
        <w:rPr>
          <w:rFonts w:ascii="Times New Roman" w:eastAsia="Times New Roman" w:hAnsi="Times New Roman" w:cs="Times New Roman"/>
          <w:sz w:val="32"/>
          <w:szCs w:val="32"/>
          <w:lang w:eastAsia="ru-RU"/>
        </w:rPr>
        <w:t>) ;</w:t>
      </w:r>
      <w:proofErr w:type="gramEnd"/>
      <w:r w:rsidRPr="009D40C7">
        <w:rPr>
          <w:rFonts w:ascii="Times New Roman" w:eastAsia="Times New Roman" w:hAnsi="Times New Roman" w:cs="Times New Roman"/>
          <w:sz w:val="32"/>
          <w:szCs w:val="32"/>
          <w:lang w:eastAsia="ru-RU"/>
        </w:rPr>
        <w:t xml:space="preserve"> маленькие коробочки или мисочки, коробка большая.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поставьте перед ребенком несколько маленьких коробочек и коробочку большую, в которой перемешаны предметы разных цветов. Предложите малышу разложить предметы по коробочкам в соответствии с цветом. Начните выполнять задание сами, положив по одному предмету в каждую из маленьких коробочек.</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Сначала предлагайте детям предметы 2-4 цветов (по 4 – 8шт. одного цвета). Со временем количество цветов и предметов можно увеличить.</w:t>
      </w:r>
    </w:p>
    <w:p w:rsidR="00955F49" w:rsidRDefault="00955F49"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955F49" w:rsidRDefault="00955F49"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9D40C7" w:rsidRPr="009D40C7" w:rsidRDefault="009D40C7"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r w:rsidRPr="009D40C7">
        <w:rPr>
          <w:rFonts w:ascii="Times New Roman" w:eastAsia="Times New Roman" w:hAnsi="Times New Roman" w:cs="Times New Roman"/>
          <w:b/>
          <w:bCs/>
          <w:color w:val="FF0000"/>
          <w:sz w:val="32"/>
          <w:szCs w:val="32"/>
          <w:lang w:eastAsia="ru-RU"/>
        </w:rPr>
        <w:t>Форма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1. «Разложи фигурки по домикам»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пять больших фигур (квадрат, круг, треугольник, овал, прямоугольник). Много маленьких таких же фигур.</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разложите перед ребенком большие фигуры- домики, и много маленьких и поиграйте с ними: «Вот веселые разноцветные фигурки. Это круг, он катиться – вот так! А это квадрат. Его можно поставить».</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Затем предложите разложить маленькие фигурки «по кроваткам»: «Наступил вечер. Фигуркам пора отдыхать. Давайте положим их спать в кроватки».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Раздайте детям по маленькой фигурке и предложите по очереди найти место каждой из них. Когда дети разложат все фигуры, подведите итог игры: «Вот теперь все фигурки нашли свои кроватки и отдыхают. Затем еще раз покажите и назовите все фигуры, не требуя от детей повторения.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Эту игру можно повторять многократно, каждый раз изменяя ее сюжет.</w:t>
      </w:r>
    </w:p>
    <w:p w:rsidR="00955F49" w:rsidRDefault="00955F49"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2. «Катится – не катится»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познакомить с объемными геометрическими телами – кубом шаром.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кубики и шарики разного размера и цвета.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покажите детям шар, затем кубик, сопровождая действия словами: «Это шар, он катится - вот так. Шары гладкие. Потрогайте. А это кубик. Кубик может катиться? Нет, не может. Зато у него есть углы, потрогайте их».</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3. «Фигуры играют в прятки»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познакомить с объемными геометрическими телами – кубом и шаром; учить подбирать нужные формы.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картонная коробка среднего размера (1 – 2 шт.) с квадратными и круглыми прорезями; кубики и шарики одинакового размера.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покажите детям коробку и научите их проталкивать в прорези – сначала шары, потом кубики. Затем предложите поиграть в прятки: «Игрушки решили поиграть в прятки. Давайте поможем им спрятаться в коробку».</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Раздайте детям кубики и шарики и предложите по очереди протолкнуть их в соответствующие по форме отверстия в коробке. Эту игру можно повторять многократно.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Можно сделать прорези в двух коробках: в одной в форме круга, а в другой в форме квадрата и предложить детям спрятать фигурки в домики. Когда дети выполнят задание, вместе с ними загляните в домики и посмотрите на их </w:t>
      </w:r>
      <w:r w:rsidRPr="009D40C7">
        <w:rPr>
          <w:rFonts w:ascii="Times New Roman" w:eastAsia="Times New Roman" w:hAnsi="Times New Roman" w:cs="Times New Roman"/>
          <w:sz w:val="32"/>
          <w:szCs w:val="32"/>
          <w:lang w:eastAsia="ru-RU"/>
        </w:rPr>
        <w:lastRenderedPageBreak/>
        <w:t>«жителей», обратив внимание малышей на то, что в одном домике живут шарики, а в другом кубики.</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4. «Найди пару по форме»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подбирать нужные формы методом зрительного соотнесения.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пары плоских геометрических фигур из картона разного цвета (круги, квадраты, треугольники, овалы, прямоугольники, коробка или шляпа.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 – ребенка с такой же фигуркой.</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Эту игру можно повторять многократно, предлагая детям геометрические фигуры разных цветов и из разных материалов.</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5. «Найди лишнюю фигурку»</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сравнивать фигуры методом зрительного соотнесения.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плоские геометрические фигуры, разного цвета или карточки с их изображением (круги, квадраты, треугольники, овалы, прямоугольники, по 5 – 10 штук каждой формы</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это занятие проводится индивидуально или с небольшой группой детей.</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Перед каждым ребенком положите по 4 фигурки одного цвета, одна из которой отличается по форме. Предложите ребенку найти и показать лишнюю фигурку: «Рассмотри внимательно фигурки. Найди и покажи фигурку, которая отличается от других по форме».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Игру можно усложнить, предлагая малышу фигурки разного цвета и размера.</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Игра 6. «Башни»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познакомить с формой предметов; учить подбирать фигуры соответствующих форм.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пластмассовые или деревянные вкладыши – пирамидки квадратной и круглой формы.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сначала эту игру лучше проводить индивидуально с каждым ребенком.</w:t>
      </w: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Попросите малыша разобрать вкладыши и перемешать их. Предложите ему собрать две башни – пирамиды. Для того чтобы ребенку было легче справиться с задачей, помогите ему разделить вкладыши на две группы – квадратные и круглые. Потом башни можно разрушить, перевернуть вкладыши и собрать их.</w:t>
      </w:r>
    </w:p>
    <w:p w:rsidR="00507440" w:rsidRPr="009D40C7"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r w:rsidRPr="009D40C7">
        <w:rPr>
          <w:rFonts w:ascii="Times New Roman" w:eastAsia="Times New Roman" w:hAnsi="Times New Roman" w:cs="Times New Roman"/>
          <w:b/>
          <w:bCs/>
          <w:color w:val="FF0000"/>
          <w:sz w:val="32"/>
          <w:szCs w:val="32"/>
          <w:lang w:eastAsia="ru-RU"/>
        </w:rPr>
        <w:t>Величина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1. «Спрячь в ладошке»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познакомить с понятием величины.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предметы и игрушки разной величины (колечки, шарик, резиновые игрушки, по количеству детей.</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сначала раздайте детям маленькие шарики и предложите их спрятать в ладошках. Затем таким же образом предложите спрятать предметы разной величины, разложенные на разносе (каждый ребенок берет по одному предмету</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Подведите итог игры: «Маленькие предметы можно спрятать в ладошках, а большие нет».</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2. «Накрой платком»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познакомить с величиной предметов, с понятиями большой, маленький.</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предметы и игрушки разных размеров; платок.</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сначала в игре используются две игрушки и один платок. Подберите две игрушки таким образом, чтобы маленький предмет помещался под платком, а большой нет.</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Предложите детям поиграть в прятки – накрыть игрушки платком. Затем подведите итог игры: та игрушка, которая не видна из – </w:t>
      </w:r>
      <w:proofErr w:type="gramStart"/>
      <w:r w:rsidRPr="009D40C7">
        <w:rPr>
          <w:rFonts w:ascii="Times New Roman" w:eastAsia="Times New Roman" w:hAnsi="Times New Roman" w:cs="Times New Roman"/>
          <w:sz w:val="32"/>
          <w:szCs w:val="32"/>
          <w:lang w:eastAsia="ru-RU"/>
        </w:rPr>
        <w:t>под платка</w:t>
      </w:r>
      <w:proofErr w:type="gramEnd"/>
      <w:r w:rsidRPr="009D40C7">
        <w:rPr>
          <w:rFonts w:ascii="Times New Roman" w:eastAsia="Times New Roman" w:hAnsi="Times New Roman" w:cs="Times New Roman"/>
          <w:sz w:val="32"/>
          <w:szCs w:val="32"/>
          <w:lang w:eastAsia="ru-RU"/>
        </w:rPr>
        <w:t xml:space="preserve"> маленькая, а та, которая не поместилась под платком – большая.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Для этой игры можно придумать разные сюжеты: подготовить сюрприз на день рождения, спрятать кукол от Бабы – яги.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В следующий раз используйте два платка разной величины. В конце игры подведите итог: «Маленькую игрушку мы спрятали под маленьким платком, а большую под большим платком. А можно спрятать большую игрушку под маленьким платком? Попробуйте! Нет, не получается. А можно спрятать маленькую игрушку под большим платком? Можно! Маленькие игрушки прятать легче».</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3. «Накрой шляпой»</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Цели: знакомить с величиной посредством практических действий, с понятиями.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шляпа, предметы и игрушки разной величины.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предложите ребенку по очереди спрятать под волшебную шляпу игрушки разной величины. Отметьте. Что под шляпу помещаются только маленькие игрушки.</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4. «Покормим кукол»</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знакомить с величиной в ходе практических действий с предметами, с понятиями большой, маленький, средний по величине.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миски одного цвета, большая маленькая ложка, большая и маленькая куклы.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Ход игры: возьмите две миски, резко отличающиеся по величине, и предложите ребенку покормить большую и маленькую кукол. Подберите куклам тарелки и </w:t>
      </w:r>
      <w:proofErr w:type="gramStart"/>
      <w:r w:rsidRPr="009D40C7">
        <w:rPr>
          <w:rFonts w:ascii="Times New Roman" w:eastAsia="Times New Roman" w:hAnsi="Times New Roman" w:cs="Times New Roman"/>
          <w:sz w:val="32"/>
          <w:szCs w:val="32"/>
          <w:lang w:eastAsia="ru-RU"/>
        </w:rPr>
        <w:t>ложки</w:t>
      </w:r>
      <w:proofErr w:type="gramEnd"/>
      <w:r w:rsidRPr="009D40C7">
        <w:rPr>
          <w:rFonts w:ascii="Times New Roman" w:eastAsia="Times New Roman" w:hAnsi="Times New Roman" w:cs="Times New Roman"/>
          <w:sz w:val="32"/>
          <w:szCs w:val="32"/>
          <w:lang w:eastAsia="ru-RU"/>
        </w:rPr>
        <w:t xml:space="preserve"> подходящие по величине: «Большая кукла ест из большой тарелки большой ложкой. А маленькая кукла ест из маленькой тарелки маленькой ложкой. Давайте покормим кукол. Теперь пошли гулять».</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Усложняя игру, можно предложить ребенку три миски и три ложки разного размера и разыграть сюжет сказки «Три медведя». Также в тарелки можно класть еду разного размера.</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Игра 5. «Большие и маленькие кубики»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обучать умению сравнивать предметы по величине методом зрительного соотнесения; сортировать предметы двух резко отличающихся по размеру; учить понимать и использовать в речи понятия: большой, маленький, такой же, одинаковые по величине.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разноцветные кубики, резко различающиеся по размеру, большое и маленькое ведерки.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пред началом занятия положите большие и маленькие кубики в соответствующие по размеру ведерки.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Покажите малышам ведро с большими кубиками, предложите достать их и поиграть с ними: «Какое большое ведро. А в ведре лежат большие кубики – вот такие».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Затем покажите маленькое ведро, пусть они достанут маленькие кубики и поиграют с ними: «А вот маленькое ведро. В нем лежат маленькие кубики. Сравните маленький кубик, с большим. Поставьте их рядом».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Когда дети поиграют с кубиками, предложите сложить их обратно в ведерки соответствующей величины. Раздайте малышам по одному или по два (большой и маленький) кубика и попросите положить их в нужное ведро.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Подобную игру можно организовать и с другими игрушками: большим и маленьким грузовиком, большими и маленькими брусками, шариками и т. п.</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6. «Пирамидки»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знакомить детей с величиной в ходе практических действий с игрушками, учить сравнивать предметы по величине способами наложения.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различные пирамидки.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1-й вариант «Красная пирамидка».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Подберите одноцветные пирамидки с небольшим количеством колец (3 шт., чтобы ребенок не отвлекался на цвет и обращал внимание на размер колец. Предложите ребенку собрать одну пирамидку. Поясните, что пирамидка должна получиться гладкой. Для этого надо каждый раз выбирать самое большое колечко и надевать его на стержень.</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2-й вариант «Разноцветная пирамидка».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Подберите деревянные или пластмассовые пирамидки с разным количеством разноцветных колец. Предложите детям сначала снять колечки со стержня, затем собрать пирамидки, ориентируясь на признак величины.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Можно предложить детям собрать пирамидку без стержня, положив колечки одно на другое. В этом случае хорошо видно, что если пирамидка сложена не верно, то она получается неустойчивой и может рассыпаться.</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7. «Две башни»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закреплять знания о величине предметов; познакомить с понятиями высокий, низкий, одинаковые по высоте.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кубики, маленькие игрушки.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построй те из кубиков две башни одинаковой высоты. Затем добавьте или уберите детали так, чтобы башни стали разные – высокая и низкая. Вместе с детьми сравните башни по высоте: «Вот две башни. Чем они отличаются? Ничем, они одинаковые. А теперь чем они отличаются? Эта башня высокая, а эта низкая. А теперь вы постройте башни! »</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Попросите детей построить сначала одинаковые башни, а затем высокую и низкую башни. Можно обыграть сюжет, посадив на верхушку башен маленькие игрушки.</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8. «Два поезда»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познакомить детей с такими свойствами величины, как длина; с понятиями длинный, короткий, одинаковые по длине, учить использовать знания о длине в ходе практических действий с предметами; развивать глазомер, сравнивая предметы по длине на расстоянии.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кубики, бруски; резиновые игрушки небольшого размера или матрешки.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вместе с детьми постройте из кубиков поезд и предложите поиграть: подталкивая последний кубик, «покатайте» поезд по полу. Затем постройте второй поезд и сравните его с первым (они одинаковые</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Покажите детям, как изменить длину поездов, добавляя или убирая детали (вагоны). Постройте поезда, резко различающиеся по длине. Затем постепенно уменьшайте разницу между поездами.</w:t>
      </w: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Обыгрывая сюжет, можно посадить в «вагоны» (поставить на кубики) «пассажиров» - небольшие по размеру устойчивые игрушки.</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Pr="009D40C7"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outlineLvl w:val="2"/>
        <w:rPr>
          <w:rFonts w:ascii="Times New Roman" w:eastAsia="Times New Roman" w:hAnsi="Times New Roman" w:cs="Times New Roman"/>
          <w:b/>
          <w:bCs/>
          <w:color w:val="00B050"/>
          <w:sz w:val="32"/>
          <w:szCs w:val="32"/>
          <w:lang w:eastAsia="ru-RU"/>
        </w:rPr>
      </w:pPr>
      <w:r w:rsidRPr="009D40C7">
        <w:rPr>
          <w:rFonts w:ascii="Times New Roman" w:eastAsia="Times New Roman" w:hAnsi="Times New Roman" w:cs="Times New Roman"/>
          <w:b/>
          <w:bCs/>
          <w:color w:val="00B050"/>
          <w:sz w:val="32"/>
          <w:szCs w:val="32"/>
          <w:lang w:eastAsia="ru-RU"/>
        </w:rPr>
        <w:t>Количество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1 «Собираем шишки»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детей различать количество предметов; познакомить с понятиями много, мало.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две корзинки или две коробочки, шишки.</w:t>
      </w: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Ход игры: обратите внимание ребенка на разбросанные </w:t>
      </w:r>
      <w:proofErr w:type="gramStart"/>
      <w:r w:rsidRPr="009D40C7">
        <w:rPr>
          <w:rFonts w:ascii="Times New Roman" w:eastAsia="Times New Roman" w:hAnsi="Times New Roman" w:cs="Times New Roman"/>
          <w:sz w:val="32"/>
          <w:szCs w:val="32"/>
          <w:lang w:eastAsia="ru-RU"/>
        </w:rPr>
        <w:t>на палу</w:t>
      </w:r>
      <w:proofErr w:type="gramEnd"/>
      <w:r w:rsidRPr="009D40C7">
        <w:rPr>
          <w:rFonts w:ascii="Times New Roman" w:eastAsia="Times New Roman" w:hAnsi="Times New Roman" w:cs="Times New Roman"/>
          <w:sz w:val="32"/>
          <w:szCs w:val="32"/>
          <w:lang w:eastAsia="ru-RU"/>
        </w:rPr>
        <w:t xml:space="preserve"> шишки. Попросите его помочь собрать их. Положите в свою корзинку 2-3 шишки, а малышу предложите собрать остальные. В конце игры подведите итог: «Ты собрал много шишек. Молодец! А сколько шишек у меня? Мало».</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Pr="009D40C7"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2. «Зайцы и лисы»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детей различать количество предметов, познакомить с понятиями один, много, ни одного. Развивать внимание.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шапочка лисы или маска, хвост лисы, бубен.</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наденьте маску или шапочку лисы и прицепите хвост. Объясните детям правила игры: «Много маленьких пушистых зайчиков скачет по полянке. Но вот звучит бубен. Это приближается лиса. Все зайцы быстро разбегаются и прячутся кто куда. Кто не успеет спрятаться, того лиса поймает и унесет с собой в лес.</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Дети прыгают, изображая зайцев. Через некоторое время ударьте в бубен. Дети прячутся, а лиса приходит на полянку и ищет зайцев: «Куда же подевались зайцы? Было много, а теперь ни одного</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Лиса уходит, и игра повторяется.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По окончании игры подведите итог: «Хотя зайцем много, а лиса одна, им с ней не справится, потому что лиса хитрая </w:t>
      </w:r>
      <w:r w:rsidRPr="009D40C7">
        <w:rPr>
          <w:rFonts w:ascii="Times New Roman" w:eastAsia="Times New Roman" w:hAnsi="Times New Roman" w:cs="Times New Roman"/>
          <w:sz w:val="32"/>
          <w:szCs w:val="32"/>
          <w:lang w:eastAsia="ru-RU"/>
        </w:rPr>
        <w:lastRenderedPageBreak/>
        <w:t>охотница. Поэтому лучше от лисы спрятаться. Было зайцев много, а теперь ни одного».</w:t>
      </w: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В следующий раз роль водящего можно предложить кому-нибудь из детей.</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Pr="009D40C7"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3. «Песочница»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детей определять количество сыпучего материала, познакомить с понятиями мало, много, больше, меньше, столько же (одинаково</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песок, ведерки (одинакового и разного размеров, совки.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эту игру можно проводить во время прогулки. Дайте детям два ведерка одинаковой величины и совки. Предложите малышам наполнить ведерки песком, а затем сравнить количество песка в них (больше, меньше, одинаково). Игру можно продолжить, предложив детям добавить или отсыпать песок при помощи совка и вновь сравнить количество песка.</w:t>
      </w: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Затем дайте детям два ведра разной величины и попросите наполнить их песком до краев. Вместе с детьми сравните количество песка в ведрах: «В большом ведре много песка, а в маленьком мало. Здесь больше, а тут меньше песка». Можно высыпать песок из ведер на ровную поверхность и сравнить кучки песка.</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Pr="009D40C7"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4. «Наполни кувшин»</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детей определять количество сыпучего материала, познакомить с понятиями мало, много.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два пустых прозрачных кувшина, фасоль (горох, гречка) в мешочке, кружка.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игра проводится индивидуально.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Покажите ребенку пустой кувшин, </w:t>
      </w:r>
      <w:proofErr w:type="gramStart"/>
      <w:r w:rsidRPr="009D40C7">
        <w:rPr>
          <w:rFonts w:ascii="Times New Roman" w:eastAsia="Times New Roman" w:hAnsi="Times New Roman" w:cs="Times New Roman"/>
          <w:sz w:val="32"/>
          <w:szCs w:val="32"/>
          <w:lang w:eastAsia="ru-RU"/>
        </w:rPr>
        <w:t>Затем</w:t>
      </w:r>
      <w:proofErr w:type="gramEnd"/>
      <w:r w:rsidRPr="009D40C7">
        <w:rPr>
          <w:rFonts w:ascii="Times New Roman" w:eastAsia="Times New Roman" w:hAnsi="Times New Roman" w:cs="Times New Roman"/>
          <w:sz w:val="32"/>
          <w:szCs w:val="32"/>
          <w:lang w:eastAsia="ru-RU"/>
        </w:rPr>
        <w:t xml:space="preserve"> зачерпните фасоль кружкой и пересыпьте в кувшин. Предложите ребенку наполнить кувшин фасолью. Когда малыш справится с заданием, </w:t>
      </w:r>
      <w:proofErr w:type="gramStart"/>
      <w:r w:rsidRPr="009D40C7">
        <w:rPr>
          <w:rFonts w:ascii="Times New Roman" w:eastAsia="Times New Roman" w:hAnsi="Times New Roman" w:cs="Times New Roman"/>
          <w:sz w:val="32"/>
          <w:szCs w:val="32"/>
          <w:lang w:eastAsia="ru-RU"/>
        </w:rPr>
        <w:t>скажите</w:t>
      </w:r>
      <w:proofErr w:type="gramEnd"/>
      <w:r w:rsidRPr="009D40C7">
        <w:rPr>
          <w:rFonts w:ascii="Times New Roman" w:eastAsia="Times New Roman" w:hAnsi="Times New Roman" w:cs="Times New Roman"/>
          <w:sz w:val="32"/>
          <w:szCs w:val="32"/>
          <w:lang w:eastAsia="ru-RU"/>
        </w:rPr>
        <w:t xml:space="preserve"> «Кувшин был пустой, а теперь полный. Здесь много фасоли».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Попросите ребенка пересыпать оставшуюся в мешочке фасоль в другой кувшин. Затем скажите: «Закончилась фасоль. Сколько здесь фасоли? Мало. В этом кувшине много, а в этом мало».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Такую игру можно проводить, используя различные емкости (миски, банки) и материалы (крупы, семечки, песок, воду</w:t>
      </w:r>
      <w:proofErr w:type="gramStart"/>
      <w:r w:rsidRPr="009D40C7">
        <w:rPr>
          <w:rFonts w:ascii="Times New Roman" w:eastAsia="Times New Roman" w:hAnsi="Times New Roman" w:cs="Times New Roman"/>
          <w:sz w:val="32"/>
          <w:szCs w:val="32"/>
          <w:lang w:eastAsia="ru-RU"/>
        </w:rPr>
        <w:t>) .</w:t>
      </w:r>
      <w:proofErr w:type="gramEnd"/>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Игру можно усложнить, предложив ребенку наполнить крупой 3 – 5 одинаковых емкостей, а затем сравнить количество крупы в них.</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Pr="009D40C7"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5. «Бутылки»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детей определять количество жидкости в емкости одинакового размера.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пластиковые бутылки одинаковой величины и формы (2 -3 шт.</w:t>
      </w:r>
      <w:proofErr w:type="gramStart"/>
      <w:r w:rsidRPr="009D40C7">
        <w:rPr>
          <w:rFonts w:ascii="Times New Roman" w:eastAsia="Times New Roman" w:hAnsi="Times New Roman" w:cs="Times New Roman"/>
          <w:sz w:val="32"/>
          <w:szCs w:val="32"/>
          <w:lang w:eastAsia="ru-RU"/>
        </w:rPr>
        <w:t>) ;</w:t>
      </w:r>
      <w:proofErr w:type="gramEnd"/>
      <w:r w:rsidRPr="009D40C7">
        <w:rPr>
          <w:rFonts w:ascii="Times New Roman" w:eastAsia="Times New Roman" w:hAnsi="Times New Roman" w:cs="Times New Roman"/>
          <w:sz w:val="32"/>
          <w:szCs w:val="32"/>
          <w:lang w:eastAsia="ru-RU"/>
        </w:rPr>
        <w:t xml:space="preserve"> вода (можно использовать подкрашенную воду) .</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наполните бутылки водой: одну на четверть, другую наполовину, третью до краев. Вместе с детьми сравните количество воды в бутылках: «Посмотрите, в этих бутылках вода. В этой – много воды, здесь половина, а в этой мало воды. Покажите, в какой бутылке много воды. Теперь покажите, в какой бутылке мало воды</w:t>
      </w:r>
      <w:proofErr w:type="gramStart"/>
      <w:r w:rsidRPr="009D40C7">
        <w:rPr>
          <w:rFonts w:ascii="Times New Roman" w:eastAsia="Times New Roman" w:hAnsi="Times New Roman" w:cs="Times New Roman"/>
          <w:sz w:val="32"/>
          <w:szCs w:val="32"/>
          <w:lang w:eastAsia="ru-RU"/>
        </w:rPr>
        <w:t>… »</w:t>
      </w:r>
      <w:proofErr w:type="gramEnd"/>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Затем дайте детям пустые бутылки и попросите налить в них </w:t>
      </w:r>
      <w:proofErr w:type="gramStart"/>
      <w:r w:rsidRPr="009D40C7">
        <w:rPr>
          <w:rFonts w:ascii="Times New Roman" w:eastAsia="Times New Roman" w:hAnsi="Times New Roman" w:cs="Times New Roman"/>
          <w:sz w:val="32"/>
          <w:szCs w:val="32"/>
          <w:lang w:eastAsia="ru-RU"/>
        </w:rPr>
        <w:t>из под</w:t>
      </w:r>
      <w:proofErr w:type="gramEnd"/>
      <w:r w:rsidRPr="009D40C7">
        <w:rPr>
          <w:rFonts w:ascii="Times New Roman" w:eastAsia="Times New Roman" w:hAnsi="Times New Roman" w:cs="Times New Roman"/>
          <w:sz w:val="32"/>
          <w:szCs w:val="32"/>
          <w:lang w:eastAsia="ru-RU"/>
        </w:rPr>
        <w:t xml:space="preserve"> крана заданное количество воды: много, мало, половину.</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Pr="009D40C7"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outlineLvl w:val="2"/>
        <w:rPr>
          <w:rFonts w:ascii="Times New Roman" w:eastAsia="Times New Roman" w:hAnsi="Times New Roman" w:cs="Times New Roman"/>
          <w:b/>
          <w:bCs/>
          <w:color w:val="7030A0"/>
          <w:sz w:val="32"/>
          <w:szCs w:val="32"/>
          <w:lang w:eastAsia="ru-RU"/>
        </w:rPr>
      </w:pPr>
      <w:r w:rsidRPr="009D40C7">
        <w:rPr>
          <w:rFonts w:ascii="Times New Roman" w:eastAsia="Times New Roman" w:hAnsi="Times New Roman" w:cs="Times New Roman"/>
          <w:b/>
          <w:bCs/>
          <w:color w:val="7030A0"/>
          <w:sz w:val="32"/>
          <w:szCs w:val="32"/>
          <w:lang w:eastAsia="ru-RU"/>
        </w:rPr>
        <w:lastRenderedPageBreak/>
        <w:t>Дидактические игры на расположение в пространстве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1. «Возьми игрушку»</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знакомить с пространственными отношениями, выраженными словами: далеко, близко, дальше, ближе, рядом; развивать глазомер; учить определять направление, в котором находится предмет.</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различные предметы и игрушки.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предложите двум малышам сесть за стол и дайте им по игрушке. Дайте им возможность поиграть с игрушками. Затем попросите детей закрыть глаза и положите игрушки на стол в пределах досягаемости. Пусть малыши откроют глаза и возьмут игрушки, не вставая со стульев.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В следующий раз сначала положите игрушку в пределах досягаемости, а другую чуть дальше, затем обе игрушки расположите так, чтобы их было не просто достать.</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В конце игры подведите итог: «Игрушки лежат далеко, поэтому их трудно достать. Я подвинула игрушки – теперь они близко и можно легко дотянуться до них».</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2. «Прячьтесь в домик! »</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знакомить с пространственными отношениями, выраженными словами: внутри, снаружи.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игрушечный домик.</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домик для игры можно сделать самостоятельно из предметов мебели и покрывал. Для индивидуальной игры можно использовать большую коробку или шкаф.</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 вашей команде: «Внутрь», «Наружу» - дети прячутся в игрушечный домик или вылезают из него.</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3. «Вверх и вниз»</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знакомить с пространственными отношениями, выраженными словами: сверху, снизу, вверх, вниз.</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различные предметы и игрушки, скамейка.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по вашей команде: «Вверх», «Вниз» - дети взбираются на скамейку (бордюр, турник) или слезают с неё.</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Можно также предложить детям по команде «Вверх», «Вниз» - располагать игрушки соответственно высоко или низко.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Игра 4. «Где же мишка»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знакомить с расположением объектов в пространстве относительно друг друга.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стулья (два маленьких и один большой, два больших игрушечных медведя и другие игрушки.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предложите ребенку повторить вслед за вами следующие действия: посадить мишку на стул, за стул, под стул, поставить его перед стулом, рядом со стулом.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Упражняя игру, попросите ребенка повторить положение игрушки, изменяя свободное положение относительно большого стула.</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5. «Лист бумаги»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детей ориентироваться на листе бумаги.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листы бумаги, картонные фигурки с изображениями различных предметов.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Ход игры: покажите детям лист бумаги, объясните, где у него верх, низ, правая, левая стороны, центр. Затем раздайте детям листы бумаги и картонные картинки с изображением предметов и игрушек. Попросите разложить их в определенных местах листа, </w:t>
      </w:r>
      <w:proofErr w:type="gramStart"/>
      <w:r w:rsidRPr="009D40C7">
        <w:rPr>
          <w:rFonts w:ascii="Times New Roman" w:eastAsia="Times New Roman" w:hAnsi="Times New Roman" w:cs="Times New Roman"/>
          <w:sz w:val="32"/>
          <w:szCs w:val="32"/>
          <w:lang w:eastAsia="ru-RU"/>
        </w:rPr>
        <w:t>например</w:t>
      </w:r>
      <w:proofErr w:type="gramEnd"/>
      <w:r w:rsidRPr="009D40C7">
        <w:rPr>
          <w:rFonts w:ascii="Times New Roman" w:eastAsia="Times New Roman" w:hAnsi="Times New Roman" w:cs="Times New Roman"/>
          <w:sz w:val="32"/>
          <w:szCs w:val="32"/>
          <w:lang w:eastAsia="ru-RU"/>
        </w:rPr>
        <w:t>: «Представьте, что лист бумаги – это белая полянка. Посадите игрушки на полянку так, как я скажу: положите утенка посередине, а зайчика внизу, вверху посадите птичку».</w:t>
      </w: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Инструкции можно уточнять и усложнять: «Поставьте утенка наверху справа. Лягушку посадите вниз посредине».</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Pr="009D40C7"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outlineLvl w:val="2"/>
        <w:rPr>
          <w:rFonts w:ascii="Times New Roman" w:eastAsia="Times New Roman" w:hAnsi="Times New Roman" w:cs="Times New Roman"/>
          <w:b/>
          <w:bCs/>
          <w:color w:val="C00000"/>
          <w:sz w:val="32"/>
          <w:szCs w:val="32"/>
          <w:lang w:eastAsia="ru-RU"/>
        </w:rPr>
      </w:pPr>
      <w:r w:rsidRPr="009D40C7">
        <w:rPr>
          <w:rFonts w:ascii="Times New Roman" w:eastAsia="Times New Roman" w:hAnsi="Times New Roman" w:cs="Times New Roman"/>
          <w:b/>
          <w:bCs/>
          <w:color w:val="C00000"/>
          <w:sz w:val="32"/>
          <w:szCs w:val="32"/>
          <w:lang w:eastAsia="ru-RU"/>
        </w:rPr>
        <w:lastRenderedPageBreak/>
        <w:t>Дидактические игры на целостный образ предмета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1. «Найди свою игрушку»</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узнавать знакомые предметы среди других; развивать внимание память.</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разнообразные игрушки.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раздайте детям по игрушке и предложите поиграть с ними (меняться игрушками в этой игре нельзя). Затем попросите малышей поставить игрушки на стол, добавьте к ним несколько новых предметов, перемешайте их и накройте салфеткой. Через минуту откройте игрушки и предложите детям найти среди них свои: кто найдет игрушку, может поиграть с ней (чужую игрушку брать нельзя)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Дети по одному подходят к столу и берут свои игрушки. При необходимости с помощью наводящих вопросов помогите малышам вспомнить, с какими игрушками они играли.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Можно также предложить детям найти свои игрушки в куче других на полу, среди расставленных на стеллаже игрушек, в шкафу, в большой коробке.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Развивая память можно отсрочить поиск игрушек и попросить детей найти их через 5 – 10 минут.</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2. «Найди свое место»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узнавать знакомые предметы среди других; развивать внимание память.</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разнообразные игрушки и предметы.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предложите детям сесть на стулья, расставленные в ряд, и дайте каждому малышу по игрушке. Пусть ребята рассмотрят игрушки, поиграют с ними. Затем предложите детям по сигналу разбежаться по комнате, оставив игрушки на стульях, и так же по сигналу вернуться на свои места, ориентируясь на игрушки. Дети, которые остались без места, выбывают из игры. Игра повторяется 2 – 3 раза.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Со временем игру можно усложнить: пока дети бегают, поменяйте местами 2 -3 игрушки.</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3. «Предметы и картинки»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узнавать знакомые предметы на картинках; развивать внимание.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игрушки и картинки с их изображением.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игру можно проводить как индивидуально, так и с подгруппой детей.</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Расставьте на столе игрушки, а детям раздайте карточки с их изображением. Затем предложите малышам подобрать картинки к соответствующим игрушкам.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Дети по очереди выбирают игрушки и кладут рядом картинки.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В конце игры вместе с детьми проверьте правильность выполнения задания.</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4. «Собери целое»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собирать целый предмет из отдельных частей; развивать мышление.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сборно-разборные игрушки и картинки с их изображениями.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разложите на столе детали сборно-разборной игрушки. Предложите детям рассмотреть картинку с ее изображением, назвать игрушку, найти на картинке и показать ее части. Затем попросите детей найти эти детали на столе и собрать игрушку. Обязательно обыграйте задание.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Подобрав несколько простых сборно-разборных игрушек, можно предложить детям сначала разобрать их. В случае затруднения покажите малышам, как это сделать.</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Игра 5. «Разрезные картинки»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учить восприятию целостного графического образа; развивать внимание.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два набора разрезных картинок (10х10) с разным количеством деталей (2-5) и конфигурацией разрезов.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перед началом игры подготовьте разрезные картинки. Для этого можно использовать подходящие иллюстрации из книг или открытки, на которых изображены знакомые детям предметы (картинки должны быть простыми и четкими). Дайте каждому ребенку, целую предметную картинку (в дальнейшем сюжетную) и такую же картинку, разрезанную на части. Попросите малышей собрать картинку по образцу. В дальнейшем можно предлагать детям собирать картинки без образца.</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6. «Собери картинку из кубиков»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закреплять умение воспринимать целостное изображение предмета, составлять целостное изображение предмета из отдельных частей; развивать внимание.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наборы кубиков, из которых можно составить простые и сюжетные картинки (4-6 кубиков в наборе</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игра проводится индивидуально.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Предложите ребенку набор кубиков, состоящий из 4 штук. Покажите образец картинки и попросите собрать такую же картинку из кубиков. Если ребенок не может справиться с заданием самостоятельно, помогите ему.</w:t>
      </w:r>
    </w:p>
    <w:p w:rsidR="00507440" w:rsidRDefault="00507440"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507440" w:rsidRDefault="00507440"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507440" w:rsidRDefault="00507440"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507440" w:rsidRDefault="00507440"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507440" w:rsidRDefault="00507440"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507440" w:rsidRDefault="00507440"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507440" w:rsidRDefault="00507440"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507440" w:rsidRDefault="00507440"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507440" w:rsidRDefault="00507440"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507440" w:rsidRDefault="00507440"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507440" w:rsidRDefault="00507440"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p>
    <w:p w:rsidR="009D40C7" w:rsidRPr="009D40C7" w:rsidRDefault="009D40C7"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0000"/>
          <w:sz w:val="32"/>
          <w:szCs w:val="32"/>
          <w:lang w:eastAsia="ru-RU"/>
        </w:rPr>
      </w:pPr>
      <w:r w:rsidRPr="009D40C7">
        <w:rPr>
          <w:rFonts w:ascii="Times New Roman" w:eastAsia="Times New Roman" w:hAnsi="Times New Roman" w:cs="Times New Roman"/>
          <w:b/>
          <w:bCs/>
          <w:color w:val="FF0000"/>
          <w:sz w:val="32"/>
          <w:szCs w:val="32"/>
          <w:lang w:eastAsia="ru-RU"/>
        </w:rPr>
        <w:lastRenderedPageBreak/>
        <w:t>Дидактические игры на развитие слухового восприятия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1. «Узнай по звуку»</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слуховое внимание; восприятие на слух звуков, которые издают различные звучащие игрушки.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звучащие игрушки (погремушки, свистульки, колокольчики, трещотки, ширма.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покажите детям игрушки и предложите поиграть с ними. Пусть малыши извлекают из них звуки. Пока не научатся четко дифференцировать их на слух. Затем спрячьте игрушки за ширму. Предложите детям послушать звуки и угадать, какие предметы их издают (можно воспроизводить звуки за спиной у ребенка или предложить им закрыть глаза). В зависимости от уровня развития речи и способностей дети могут показать игрушку или назвать её.</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В дальнейшем роль ведущего можно предложить кому-нибудь из детей.</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2. «Мишка и зайчик»</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слуховое внимание, восприятие и дифференциацию на слух различного темпа звучания музыкальных инструментов.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барабан или бубен.</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объяснить детям правила игры: «Давайте поиграем! Мишка ходит медленно – вот так, а зайчик прыгает быстро – вот как! Когда я буду ударять по барабану медленно, ходите, как мишка, когда буду стучать быстро, прыгайте быстро, как зайчик».</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Повторите игру несколько раз. Можно предложить детям попробовать постучать в барабан в разном темпе, а затем выбрать на роль ведущего кого-нибудь из детей.</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Игра 3. «Кто там? »</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речевой слух.</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игрушки: кошка, собака, птичка, лошадка, мышка, и другие животные; картинки с их изображением.</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в этой игре участвуют двое взрослых: один находится за дверью, держит игрушку и подает сигнал, другой проводит игру.</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За дверью раздаётся крик животного (мяу, гав-гав, пи-пи, ква-ква, и т. д.</w:t>
      </w:r>
      <w:proofErr w:type="gramStart"/>
      <w:r w:rsidRPr="009D40C7">
        <w:rPr>
          <w:rFonts w:ascii="Times New Roman" w:eastAsia="Times New Roman" w:hAnsi="Times New Roman" w:cs="Times New Roman"/>
          <w:sz w:val="32"/>
          <w:szCs w:val="32"/>
          <w:lang w:eastAsia="ru-RU"/>
        </w:rPr>
        <w:t>) .</w:t>
      </w:r>
      <w:proofErr w:type="gramEnd"/>
      <w:r w:rsidRPr="009D40C7">
        <w:rPr>
          <w:rFonts w:ascii="Times New Roman" w:eastAsia="Times New Roman" w:hAnsi="Times New Roman" w:cs="Times New Roman"/>
          <w:sz w:val="32"/>
          <w:szCs w:val="32"/>
          <w:lang w:eastAsia="ru-RU"/>
        </w:rPr>
        <w:t xml:space="preserve"> Предложите детям прислушаться и отгадать, кто так кричит: «Слышите, кто-то там за дверью кричит. Послушайте внимательно. Кто там</w:t>
      </w:r>
      <w:proofErr w:type="gramStart"/>
      <w:r w:rsidRPr="009D40C7">
        <w:rPr>
          <w:rFonts w:ascii="Times New Roman" w:eastAsia="Times New Roman" w:hAnsi="Times New Roman" w:cs="Times New Roman"/>
          <w:sz w:val="32"/>
          <w:szCs w:val="32"/>
          <w:lang w:eastAsia="ru-RU"/>
        </w:rPr>
        <w:t>? »</w:t>
      </w:r>
      <w:proofErr w:type="gramEnd"/>
      <w:r w:rsidRPr="009D40C7">
        <w:rPr>
          <w:rFonts w:ascii="Times New Roman" w:eastAsia="Times New Roman" w:hAnsi="Times New Roman" w:cs="Times New Roman"/>
          <w:sz w:val="32"/>
          <w:szCs w:val="32"/>
          <w:lang w:eastAsia="ru-RU"/>
        </w:rPr>
        <w:t xml:space="preserve"> Дети могут показать картинку с изображением соответствующего животного или назвать его словами.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Откройте дверь и возьмите игрушку: «Молодцы, угадали. Послушайте. Кто еще кричит за дверью».</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продолжается с другими игрушками.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Если нет второго ведущего, то можно проводить игру, пряча игрушку за ширмой.</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4</w:t>
      </w:r>
      <w:proofErr w:type="gramStart"/>
      <w:r w:rsidRPr="009D40C7">
        <w:rPr>
          <w:rFonts w:ascii="Times New Roman" w:eastAsia="Times New Roman" w:hAnsi="Times New Roman" w:cs="Times New Roman"/>
          <w:sz w:val="32"/>
          <w:szCs w:val="32"/>
          <w:lang w:eastAsia="ru-RU"/>
        </w:rPr>
        <w:t>.»Кто</w:t>
      </w:r>
      <w:proofErr w:type="gramEnd"/>
      <w:r w:rsidRPr="009D40C7">
        <w:rPr>
          <w:rFonts w:ascii="Times New Roman" w:eastAsia="Times New Roman" w:hAnsi="Times New Roman" w:cs="Times New Roman"/>
          <w:sz w:val="32"/>
          <w:szCs w:val="32"/>
          <w:lang w:eastAsia="ru-RU"/>
        </w:rPr>
        <w:t xml:space="preserve"> позвал? »</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речевой слух; учить различать на слух голоса знакомых людей; развивать слуховое внимание.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пригласите ребенка в центр комнаты и попросите его повернуться к остальным участникам игры спиной (можно попросить его закрыть глаза</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Дети по очереди обычным голосом называют имя ребенка. Малыш должен слушать внимательно и стараться угадать, кто его зовет (указать на ребенка и назвать его имя</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Если ребенок угадал, кто его позвал, он меняется с этим игроком ролями. Если не отгадал, продолжает водить.</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Можно усложнить задачу, меняя при произнесении имени силу голоса, тембр, интонацию.</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Игра 5. «Найди картинку! »</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речевой слух.</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парные картинки из лото с изображением различных игрушек и предметов.</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сначала игра проводится индивидуально.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Положите на стол перед ребенком несколько картинок. Парные картинки возьмите себе. Достаньте из своего набора одну картинку, положите её на стол изображением вниз и назовите ее. Попросите ребенка найти такую же картинку у себя, показать ее и по мере возможности повторить название. Затем предложите малышу перевернуть картинку и сравнить изображения. Правильно, это дом. Молодец – ты угадал!</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Количество картинок постепенно можно увеличивать. При этом можно называть 2-3 слова.</w:t>
      </w:r>
    </w:p>
    <w:p w:rsid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Игру можно провести и с группой детей. Раздайте им по 1-3 картинки. Затем достаньте из своего набора одну картинку и, не показывая, назовите ее. Если кто-нибудь найдет среди своих картинок такую же, он поднимает руку и получает вторую карточку. Не узнанные карточки откладываются в сторону и разгадываются в конце игры. Выигрывает тот игрок, который первым соберет пары картинок.</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Pr="009D40C7"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outlineLvl w:val="2"/>
        <w:rPr>
          <w:rFonts w:ascii="Times New Roman" w:eastAsia="Times New Roman" w:hAnsi="Times New Roman" w:cs="Times New Roman"/>
          <w:b/>
          <w:bCs/>
          <w:color w:val="FFC000"/>
          <w:sz w:val="32"/>
          <w:szCs w:val="32"/>
          <w:lang w:eastAsia="ru-RU"/>
        </w:rPr>
      </w:pPr>
      <w:r w:rsidRPr="009D40C7">
        <w:rPr>
          <w:rFonts w:ascii="Times New Roman" w:eastAsia="Times New Roman" w:hAnsi="Times New Roman" w:cs="Times New Roman"/>
          <w:b/>
          <w:bCs/>
          <w:color w:val="FFC000"/>
          <w:sz w:val="32"/>
          <w:szCs w:val="32"/>
          <w:lang w:eastAsia="ru-RU"/>
        </w:rPr>
        <w:t>Дидактические игры на развитие осязания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1. «Круглое квадратное»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осязание; учить ощупывать предметы.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коробка с отверстиями или мешочек; кубики и шарики.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в начале игры предложите детям ощупать кубики и шарики. Для того чтобы сосредоточится на ощущениях, можно предложить малышам ощупывать предметы с закрытыми глазами.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Затем сложите предметы в коробку или мешочек и предложите детям поиграть. Попросите кого-нибудь из детей достать из коробки шарик, просунув руку в прорезь. Следующему ребенку предложите достать кубик и т. д.</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В последующем можно класть в коробку кубики и шарики разной величины, сделанные из разных материалов.</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2. «Переливание воды»</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осязание; знакомить со свойствами жидкости.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лейка, воронка, ёмкости разного объеме, вода, тазик, тряпки.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предложите детям поиграть с водой: по очереди опустить руки в воду и поводить ими из стороны в сторону. Затем попросите малышей рассказать, какая, по их мнению, вода (мокрая, подвижная, прохладная и т. п.</w:t>
      </w:r>
      <w:proofErr w:type="gramStart"/>
      <w:r w:rsidRPr="009D40C7">
        <w:rPr>
          <w:rFonts w:ascii="Times New Roman" w:eastAsia="Times New Roman" w:hAnsi="Times New Roman" w:cs="Times New Roman"/>
          <w:sz w:val="32"/>
          <w:szCs w:val="32"/>
          <w:lang w:eastAsia="ru-RU"/>
        </w:rPr>
        <w:t>) .</w:t>
      </w:r>
      <w:proofErr w:type="gramEnd"/>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Дайте детям различные емкости, воронку и лейку. Предложите малышам переливать воду из таза в емкости.</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3. «Горячо – холодно»</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Цель: развивать осязание.</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Материалы: вода разной температуры, ведерки или миски.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lastRenderedPageBreak/>
        <w:t>Ход игры: в миски или ведерки налейте холодную и горячую (до 45 градусов) воду. Предложите детям по очереди опустить руки в воду и определить, какая она – горячая или холодная.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Сначала предлагайте малышам для сравнения воду контрастной температуры, затем воду, которая не так резко различается по температуре (горячая и теплая, холодная и теплая)</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Можно также сравнивать воду трех температур – холодную, теплую и горячую.</w:t>
      </w: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p>
    <w:p w:rsidR="00507440" w:rsidRDefault="00507440"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bookmarkStart w:id="0" w:name="_GoBack"/>
      <w:bookmarkEnd w:id="0"/>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Игра 4 «Прячем руки»</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 xml:space="preserve">Цель: развивать осязание; знакомить </w:t>
      </w:r>
      <w:proofErr w:type="gramStart"/>
      <w:r w:rsidRPr="009D40C7">
        <w:rPr>
          <w:rFonts w:ascii="Times New Roman" w:eastAsia="Times New Roman" w:hAnsi="Times New Roman" w:cs="Times New Roman"/>
          <w:sz w:val="32"/>
          <w:szCs w:val="32"/>
          <w:lang w:eastAsia="ru-RU"/>
        </w:rPr>
        <w:t>со свой свойствами</w:t>
      </w:r>
      <w:proofErr w:type="gramEnd"/>
      <w:r w:rsidRPr="009D40C7">
        <w:rPr>
          <w:rFonts w:ascii="Times New Roman" w:eastAsia="Times New Roman" w:hAnsi="Times New Roman" w:cs="Times New Roman"/>
          <w:sz w:val="32"/>
          <w:szCs w:val="32"/>
          <w:lang w:eastAsia="ru-RU"/>
        </w:rPr>
        <w:t xml:space="preserve"> различных круп. Материалы: крупы и бобовые (гречка, рис, горох и др., миска совок, маленькая игрушка.</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Ход игры: Это занятие лучше проводит индивидуально или с небольшой группой детей.</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В начале занятия объясните ребенку, что играть надо аккуратно, не рассыпая крупу. Насыпьте гречневую крупу в глубокую миску, опустите в нее руки и пошевелите пальцами. Затем предложите ребенку опустить руки в крупу: «Где мои руки? Спрятались. Давай и твои ручки спрячем. Пошевели пальчиками. Как приятно! А теперь потри ладошки друг о друга – немножко колется, да? »</w:t>
      </w:r>
    </w:p>
    <w:p w:rsidR="009D40C7" w:rsidRPr="009D40C7" w:rsidRDefault="009D40C7" w:rsidP="009D40C7">
      <w:pPr>
        <w:shd w:val="clear" w:color="auto" w:fill="FFFFFF"/>
        <w:spacing w:after="0" w:line="240" w:lineRule="auto"/>
        <w:ind w:right="708" w:firstLine="567"/>
        <w:jc w:val="both"/>
        <w:rPr>
          <w:rFonts w:ascii="Times New Roman" w:eastAsia="Times New Roman" w:hAnsi="Times New Roman" w:cs="Times New Roman"/>
          <w:sz w:val="32"/>
          <w:szCs w:val="32"/>
          <w:lang w:eastAsia="ru-RU"/>
        </w:rPr>
      </w:pPr>
      <w:r w:rsidRPr="009D40C7">
        <w:rPr>
          <w:rFonts w:ascii="Times New Roman" w:eastAsia="Times New Roman" w:hAnsi="Times New Roman" w:cs="Times New Roman"/>
          <w:sz w:val="32"/>
          <w:szCs w:val="32"/>
          <w:lang w:eastAsia="ru-RU"/>
        </w:rPr>
        <w:t>Можно спрятать в крупу маленькую игрушку, а затем предложить ребенку найти ее. Во время поисков можно разгребать крупу ладонями или копать при помощи совочка.</w:t>
      </w:r>
    </w:p>
    <w:p w:rsidR="009D40C7" w:rsidRPr="009D40C7" w:rsidRDefault="009D40C7" w:rsidP="009D40C7">
      <w:pPr>
        <w:spacing w:after="0" w:line="240" w:lineRule="auto"/>
        <w:ind w:right="708" w:firstLine="567"/>
        <w:jc w:val="both"/>
        <w:rPr>
          <w:rFonts w:ascii="Times New Roman" w:hAnsi="Times New Roman" w:cs="Times New Roman"/>
          <w:color w:val="00B0F0"/>
          <w:sz w:val="32"/>
          <w:szCs w:val="32"/>
        </w:rPr>
      </w:pPr>
    </w:p>
    <w:sectPr w:rsidR="009D40C7" w:rsidRPr="009D40C7" w:rsidSect="00F823D0">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2"/>
  </w:compat>
  <w:rsids>
    <w:rsidRoot w:val="00F823D0"/>
    <w:rsid w:val="00010DFC"/>
    <w:rsid w:val="00016EBA"/>
    <w:rsid w:val="00020C20"/>
    <w:rsid w:val="0002165D"/>
    <w:rsid w:val="000241B4"/>
    <w:rsid w:val="000303DD"/>
    <w:rsid w:val="000378C8"/>
    <w:rsid w:val="00040803"/>
    <w:rsid w:val="00050E48"/>
    <w:rsid w:val="000521B3"/>
    <w:rsid w:val="00055066"/>
    <w:rsid w:val="00077321"/>
    <w:rsid w:val="00083318"/>
    <w:rsid w:val="0008341C"/>
    <w:rsid w:val="000948C8"/>
    <w:rsid w:val="00094D97"/>
    <w:rsid w:val="000A37C5"/>
    <w:rsid w:val="000B2757"/>
    <w:rsid w:val="000B6942"/>
    <w:rsid w:val="000D111E"/>
    <w:rsid w:val="00100E44"/>
    <w:rsid w:val="0010313C"/>
    <w:rsid w:val="0012203C"/>
    <w:rsid w:val="00125E1F"/>
    <w:rsid w:val="00172A4A"/>
    <w:rsid w:val="00172F58"/>
    <w:rsid w:val="001764E7"/>
    <w:rsid w:val="00177F15"/>
    <w:rsid w:val="001B4300"/>
    <w:rsid w:val="001B5652"/>
    <w:rsid w:val="001D38F8"/>
    <w:rsid w:val="001E4D10"/>
    <w:rsid w:val="001F5709"/>
    <w:rsid w:val="00233413"/>
    <w:rsid w:val="002450B3"/>
    <w:rsid w:val="00250ACE"/>
    <w:rsid w:val="00254BBF"/>
    <w:rsid w:val="0026126C"/>
    <w:rsid w:val="00267877"/>
    <w:rsid w:val="00286A62"/>
    <w:rsid w:val="00294374"/>
    <w:rsid w:val="00297D1C"/>
    <w:rsid w:val="002A274A"/>
    <w:rsid w:val="002D0F04"/>
    <w:rsid w:val="002D1F90"/>
    <w:rsid w:val="002E21BE"/>
    <w:rsid w:val="002E3B6B"/>
    <w:rsid w:val="002F3FEE"/>
    <w:rsid w:val="003006E2"/>
    <w:rsid w:val="00313E74"/>
    <w:rsid w:val="00321C65"/>
    <w:rsid w:val="003226DF"/>
    <w:rsid w:val="00322C7D"/>
    <w:rsid w:val="003235AF"/>
    <w:rsid w:val="00324C11"/>
    <w:rsid w:val="003356FB"/>
    <w:rsid w:val="00340244"/>
    <w:rsid w:val="00343A2E"/>
    <w:rsid w:val="00345C09"/>
    <w:rsid w:val="003511F8"/>
    <w:rsid w:val="003754E9"/>
    <w:rsid w:val="003859AF"/>
    <w:rsid w:val="00386769"/>
    <w:rsid w:val="003A34EE"/>
    <w:rsid w:val="003A38EF"/>
    <w:rsid w:val="003C6D2D"/>
    <w:rsid w:val="003C725A"/>
    <w:rsid w:val="003D6C8B"/>
    <w:rsid w:val="004109B0"/>
    <w:rsid w:val="00413590"/>
    <w:rsid w:val="00414AFD"/>
    <w:rsid w:val="00427A3E"/>
    <w:rsid w:val="00432C7F"/>
    <w:rsid w:val="00437F03"/>
    <w:rsid w:val="0044182B"/>
    <w:rsid w:val="004448D7"/>
    <w:rsid w:val="004466E6"/>
    <w:rsid w:val="004470E4"/>
    <w:rsid w:val="004739FD"/>
    <w:rsid w:val="00473E82"/>
    <w:rsid w:val="004872FC"/>
    <w:rsid w:val="004947E3"/>
    <w:rsid w:val="00495943"/>
    <w:rsid w:val="004A0051"/>
    <w:rsid w:val="004B33AF"/>
    <w:rsid w:val="004B58A2"/>
    <w:rsid w:val="004F490C"/>
    <w:rsid w:val="004F6701"/>
    <w:rsid w:val="0050257D"/>
    <w:rsid w:val="00507440"/>
    <w:rsid w:val="00512502"/>
    <w:rsid w:val="0052157A"/>
    <w:rsid w:val="005310F3"/>
    <w:rsid w:val="00550FB3"/>
    <w:rsid w:val="00564884"/>
    <w:rsid w:val="00572287"/>
    <w:rsid w:val="00574CF0"/>
    <w:rsid w:val="00580147"/>
    <w:rsid w:val="00582788"/>
    <w:rsid w:val="00585365"/>
    <w:rsid w:val="0059395A"/>
    <w:rsid w:val="005951ED"/>
    <w:rsid w:val="005A170F"/>
    <w:rsid w:val="005A2661"/>
    <w:rsid w:val="005A398E"/>
    <w:rsid w:val="005B3C23"/>
    <w:rsid w:val="005B55C3"/>
    <w:rsid w:val="005C3B9C"/>
    <w:rsid w:val="0061359A"/>
    <w:rsid w:val="006321D6"/>
    <w:rsid w:val="00641A9A"/>
    <w:rsid w:val="006445DE"/>
    <w:rsid w:val="0064764E"/>
    <w:rsid w:val="00650A3C"/>
    <w:rsid w:val="006511AA"/>
    <w:rsid w:val="006534AA"/>
    <w:rsid w:val="00654E99"/>
    <w:rsid w:val="006603C8"/>
    <w:rsid w:val="006630B2"/>
    <w:rsid w:val="00665CFA"/>
    <w:rsid w:val="00666E57"/>
    <w:rsid w:val="006936CB"/>
    <w:rsid w:val="0069778F"/>
    <w:rsid w:val="006A71A5"/>
    <w:rsid w:val="006B3667"/>
    <w:rsid w:val="006C23B0"/>
    <w:rsid w:val="006D436F"/>
    <w:rsid w:val="006D76FD"/>
    <w:rsid w:val="006E1BE7"/>
    <w:rsid w:val="006F4FD4"/>
    <w:rsid w:val="00702428"/>
    <w:rsid w:val="00707D3A"/>
    <w:rsid w:val="007109C3"/>
    <w:rsid w:val="00717312"/>
    <w:rsid w:val="007208C5"/>
    <w:rsid w:val="007440BA"/>
    <w:rsid w:val="00747DE2"/>
    <w:rsid w:val="007745C9"/>
    <w:rsid w:val="0079326C"/>
    <w:rsid w:val="007A3346"/>
    <w:rsid w:val="007B7E03"/>
    <w:rsid w:val="007C2EDD"/>
    <w:rsid w:val="007E0D9E"/>
    <w:rsid w:val="007E1436"/>
    <w:rsid w:val="00806732"/>
    <w:rsid w:val="00836B1E"/>
    <w:rsid w:val="008535A9"/>
    <w:rsid w:val="0085424E"/>
    <w:rsid w:val="00860D89"/>
    <w:rsid w:val="00874233"/>
    <w:rsid w:val="00883DE0"/>
    <w:rsid w:val="00887C9B"/>
    <w:rsid w:val="00896D09"/>
    <w:rsid w:val="008A128A"/>
    <w:rsid w:val="008B583C"/>
    <w:rsid w:val="008C2354"/>
    <w:rsid w:val="008C54C4"/>
    <w:rsid w:val="008D3660"/>
    <w:rsid w:val="008E5B95"/>
    <w:rsid w:val="008E7FC8"/>
    <w:rsid w:val="008F04DC"/>
    <w:rsid w:val="008F1E79"/>
    <w:rsid w:val="008F3077"/>
    <w:rsid w:val="008F6D3C"/>
    <w:rsid w:val="00903CFC"/>
    <w:rsid w:val="009224F4"/>
    <w:rsid w:val="00931923"/>
    <w:rsid w:val="0093556B"/>
    <w:rsid w:val="009451AF"/>
    <w:rsid w:val="00955F49"/>
    <w:rsid w:val="00966B33"/>
    <w:rsid w:val="00971EC8"/>
    <w:rsid w:val="00973A5B"/>
    <w:rsid w:val="00990988"/>
    <w:rsid w:val="00993F47"/>
    <w:rsid w:val="009B6FB7"/>
    <w:rsid w:val="009C1546"/>
    <w:rsid w:val="009C17DE"/>
    <w:rsid w:val="009C1F46"/>
    <w:rsid w:val="009C510F"/>
    <w:rsid w:val="009C71E5"/>
    <w:rsid w:val="009D40C7"/>
    <w:rsid w:val="009E171D"/>
    <w:rsid w:val="009F5ABA"/>
    <w:rsid w:val="00A02C9E"/>
    <w:rsid w:val="00A031CA"/>
    <w:rsid w:val="00A03B9A"/>
    <w:rsid w:val="00A24756"/>
    <w:rsid w:val="00A26729"/>
    <w:rsid w:val="00A313F7"/>
    <w:rsid w:val="00A31F58"/>
    <w:rsid w:val="00A40E80"/>
    <w:rsid w:val="00A47397"/>
    <w:rsid w:val="00A52DC2"/>
    <w:rsid w:val="00A5303A"/>
    <w:rsid w:val="00A721B8"/>
    <w:rsid w:val="00AB087B"/>
    <w:rsid w:val="00AB2AAD"/>
    <w:rsid w:val="00AB58B7"/>
    <w:rsid w:val="00AC0523"/>
    <w:rsid w:val="00AC2825"/>
    <w:rsid w:val="00AE05A7"/>
    <w:rsid w:val="00AF5742"/>
    <w:rsid w:val="00B05ACE"/>
    <w:rsid w:val="00B05E99"/>
    <w:rsid w:val="00B131CA"/>
    <w:rsid w:val="00B26DF6"/>
    <w:rsid w:val="00B42C21"/>
    <w:rsid w:val="00B433A8"/>
    <w:rsid w:val="00B56DD8"/>
    <w:rsid w:val="00B77D5D"/>
    <w:rsid w:val="00B80956"/>
    <w:rsid w:val="00B82789"/>
    <w:rsid w:val="00B8379C"/>
    <w:rsid w:val="00B864C8"/>
    <w:rsid w:val="00BB225A"/>
    <w:rsid w:val="00BB288F"/>
    <w:rsid w:val="00BB59EF"/>
    <w:rsid w:val="00BD26D5"/>
    <w:rsid w:val="00BD2FC1"/>
    <w:rsid w:val="00BD4497"/>
    <w:rsid w:val="00C07AFE"/>
    <w:rsid w:val="00C14885"/>
    <w:rsid w:val="00C175E2"/>
    <w:rsid w:val="00C31166"/>
    <w:rsid w:val="00C36CE5"/>
    <w:rsid w:val="00C51207"/>
    <w:rsid w:val="00C574AE"/>
    <w:rsid w:val="00C576CF"/>
    <w:rsid w:val="00C72890"/>
    <w:rsid w:val="00C7533F"/>
    <w:rsid w:val="00C84B64"/>
    <w:rsid w:val="00C84C76"/>
    <w:rsid w:val="00C852EB"/>
    <w:rsid w:val="00CC6A24"/>
    <w:rsid w:val="00CD4C3A"/>
    <w:rsid w:val="00CD7B6E"/>
    <w:rsid w:val="00CE0B3A"/>
    <w:rsid w:val="00CE4122"/>
    <w:rsid w:val="00D00B8D"/>
    <w:rsid w:val="00D023A5"/>
    <w:rsid w:val="00D050E0"/>
    <w:rsid w:val="00D323C2"/>
    <w:rsid w:val="00D358A9"/>
    <w:rsid w:val="00D44D91"/>
    <w:rsid w:val="00D450E0"/>
    <w:rsid w:val="00D45665"/>
    <w:rsid w:val="00D47A53"/>
    <w:rsid w:val="00D63710"/>
    <w:rsid w:val="00D64E31"/>
    <w:rsid w:val="00D6752A"/>
    <w:rsid w:val="00DA571A"/>
    <w:rsid w:val="00DB2A46"/>
    <w:rsid w:val="00DB3131"/>
    <w:rsid w:val="00DC13F5"/>
    <w:rsid w:val="00DC20C5"/>
    <w:rsid w:val="00DC67FF"/>
    <w:rsid w:val="00DD49AA"/>
    <w:rsid w:val="00DE39FC"/>
    <w:rsid w:val="00DE4F16"/>
    <w:rsid w:val="00DF3400"/>
    <w:rsid w:val="00E02184"/>
    <w:rsid w:val="00E06C29"/>
    <w:rsid w:val="00E34211"/>
    <w:rsid w:val="00E3505D"/>
    <w:rsid w:val="00E3701D"/>
    <w:rsid w:val="00E456B0"/>
    <w:rsid w:val="00E5546E"/>
    <w:rsid w:val="00E60CE1"/>
    <w:rsid w:val="00E74C1B"/>
    <w:rsid w:val="00E76BB2"/>
    <w:rsid w:val="00E8258F"/>
    <w:rsid w:val="00EB233B"/>
    <w:rsid w:val="00EB29E6"/>
    <w:rsid w:val="00EB5927"/>
    <w:rsid w:val="00ED3746"/>
    <w:rsid w:val="00EE5770"/>
    <w:rsid w:val="00EE5EE5"/>
    <w:rsid w:val="00EF61D1"/>
    <w:rsid w:val="00F05E42"/>
    <w:rsid w:val="00F06F39"/>
    <w:rsid w:val="00F17E35"/>
    <w:rsid w:val="00F20882"/>
    <w:rsid w:val="00F233EC"/>
    <w:rsid w:val="00F306B0"/>
    <w:rsid w:val="00F443BA"/>
    <w:rsid w:val="00F55C50"/>
    <w:rsid w:val="00F628C4"/>
    <w:rsid w:val="00F6467B"/>
    <w:rsid w:val="00F6659A"/>
    <w:rsid w:val="00F72663"/>
    <w:rsid w:val="00F74A96"/>
    <w:rsid w:val="00F76C79"/>
    <w:rsid w:val="00F823D0"/>
    <w:rsid w:val="00F83B05"/>
    <w:rsid w:val="00F86373"/>
    <w:rsid w:val="00F905DB"/>
    <w:rsid w:val="00F9144F"/>
    <w:rsid w:val="00F94FC6"/>
    <w:rsid w:val="00F95E2F"/>
    <w:rsid w:val="00FA32F0"/>
    <w:rsid w:val="00FC0650"/>
    <w:rsid w:val="00FC2AA9"/>
    <w:rsid w:val="00FC4E97"/>
    <w:rsid w:val="00FC5D6E"/>
    <w:rsid w:val="00FC658E"/>
    <w:rsid w:val="00FD33DF"/>
    <w:rsid w:val="00FD344D"/>
    <w:rsid w:val="00FE01D0"/>
    <w:rsid w:val="00FF7138"/>
    <w:rsid w:val="00FF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703E3-15A1-432B-9445-C79E997F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5537</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3</cp:revision>
  <dcterms:created xsi:type="dcterms:W3CDTF">2015-01-29T14:46:00Z</dcterms:created>
  <dcterms:modified xsi:type="dcterms:W3CDTF">2015-02-18T16:42:00Z</dcterms:modified>
</cp:coreProperties>
</file>